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52" w:rsidRDefault="001274E4" w:rsidP="00EF2411">
      <w:pPr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B65752" w:rsidRDefault="001274E4" w:rsidP="00EF2411">
      <w:pPr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E97988" w:rsidRPr="00444F4C" w:rsidRDefault="001274E4" w:rsidP="008E5573">
      <w:pPr>
        <w:spacing w:after="0" w:line="240" w:lineRule="auto"/>
        <w:ind w:left="10206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444F4C">
        <w:rPr>
          <w:rFonts w:ascii="Times New Roman" w:eastAsiaTheme="minorHAnsi" w:hAnsi="Times New Roman"/>
          <w:b/>
          <w:color w:val="000000"/>
          <w:sz w:val="28"/>
          <w:szCs w:val="28"/>
        </w:rPr>
        <w:t>«УТВЕРЖДАЮ»</w:t>
      </w:r>
    </w:p>
    <w:p w:rsidR="00E97988" w:rsidRPr="00444F4C" w:rsidRDefault="001274E4" w:rsidP="008E5573">
      <w:pPr>
        <w:spacing w:after="0" w:line="240" w:lineRule="auto"/>
        <w:ind w:left="10206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444F4C">
        <w:rPr>
          <w:rFonts w:ascii="Times New Roman" w:eastAsiaTheme="minorHAnsi" w:hAnsi="Times New Roman"/>
          <w:b/>
          <w:color w:val="000000"/>
          <w:sz w:val="28"/>
          <w:szCs w:val="28"/>
        </w:rPr>
        <w:t>Председатель</w:t>
      </w:r>
      <w:r w:rsidRPr="00444F4C"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  <w:t xml:space="preserve"> </w:t>
      </w:r>
      <w:r w:rsidRPr="00444F4C">
        <w:rPr>
          <w:rFonts w:ascii="Times New Roman" w:eastAsiaTheme="minorHAnsi" w:hAnsi="Times New Roman"/>
          <w:b/>
          <w:color w:val="000000"/>
          <w:sz w:val="28"/>
          <w:szCs w:val="28"/>
        </w:rPr>
        <w:t>суда города Астаны</w:t>
      </w:r>
    </w:p>
    <w:p w:rsidR="00E97988" w:rsidRPr="00444F4C" w:rsidRDefault="001274E4" w:rsidP="008E5573">
      <w:pPr>
        <w:spacing w:after="0" w:line="360" w:lineRule="auto"/>
        <w:ind w:left="10206"/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</w:pPr>
      <w:r w:rsidRPr="00444F4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___________ </w:t>
      </w:r>
      <w:r w:rsidRPr="00444F4C"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  <w:t>Т.</w:t>
      </w:r>
      <w:r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  <w:t xml:space="preserve">Е. </w:t>
      </w:r>
      <w:r w:rsidRPr="00444F4C"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  <w:t>Барпибаев</w:t>
      </w:r>
    </w:p>
    <w:p w:rsidR="00E97988" w:rsidRPr="00444F4C" w:rsidRDefault="001274E4" w:rsidP="008E5573">
      <w:pPr>
        <w:spacing w:after="0" w:line="360" w:lineRule="auto"/>
        <w:ind w:left="10206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444F4C">
        <w:rPr>
          <w:rFonts w:ascii="Times New Roman" w:eastAsiaTheme="minorHAnsi" w:hAnsi="Times New Roman"/>
          <w:b/>
          <w:color w:val="000000"/>
          <w:sz w:val="28"/>
          <w:szCs w:val="28"/>
        </w:rPr>
        <w:t>«____»</w:t>
      </w:r>
      <w:r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  <w:t xml:space="preserve">января 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2019</w:t>
      </w:r>
      <w:r w:rsidRPr="00444F4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а</w:t>
      </w:r>
    </w:p>
    <w:p w:rsidR="00E97988" w:rsidRPr="00444F4C" w:rsidRDefault="001274E4" w:rsidP="00E97988">
      <w:pPr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E97988" w:rsidRDefault="001274E4" w:rsidP="00E97988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444F4C">
        <w:rPr>
          <w:rFonts w:ascii="Times New Roman" w:eastAsiaTheme="minorHAnsi" w:hAnsi="Times New Roman"/>
          <w:b/>
          <w:color w:val="000000"/>
          <w:sz w:val="28"/>
          <w:szCs w:val="28"/>
        </w:rPr>
        <w:t>ПЛАН</w:t>
      </w:r>
    </w:p>
    <w:p w:rsidR="00B65752" w:rsidRDefault="001274E4" w:rsidP="00B65752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Учебного центра суда города Астаны на </w:t>
      </w:r>
      <w:r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  <w:t>первое</w:t>
      </w:r>
      <w:r w:rsidRPr="00C8793C"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полугодие 201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9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года</w:t>
      </w:r>
    </w:p>
    <w:p w:rsidR="00F25A5F" w:rsidRPr="00F25A5F" w:rsidRDefault="001274E4" w:rsidP="00BF2887">
      <w:pPr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tbl>
      <w:tblPr>
        <w:tblW w:w="15734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889"/>
        <w:gridCol w:w="993"/>
        <w:gridCol w:w="708"/>
        <w:gridCol w:w="2551"/>
        <w:gridCol w:w="283"/>
        <w:gridCol w:w="2269"/>
        <w:gridCol w:w="3543"/>
      </w:tblGrid>
      <w:tr w:rsidR="00EF0DE5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835A83" w:rsidRDefault="001274E4" w:rsidP="00FB52E1">
            <w:pPr>
              <w:spacing w:after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35A8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835A83" w:rsidRDefault="001274E4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Мероприятие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835A83" w:rsidRDefault="001274E4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835A83" w:rsidRDefault="001274E4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Исполнитель</w:t>
            </w:r>
          </w:p>
        </w:tc>
      </w:tr>
      <w:tr w:rsidR="00EF0DE5" w:rsidTr="0011273C">
        <w:trPr>
          <w:trHeight w:val="799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3C" w:rsidRDefault="001274E4" w:rsidP="00BF2887">
            <w:pPr>
              <w:spacing w:after="0" w:line="240" w:lineRule="auto"/>
              <w:ind w:firstLine="708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  <w:p w:rsidR="00BF2887" w:rsidRDefault="001274E4" w:rsidP="00BF2887">
            <w:pPr>
              <w:spacing w:after="0" w:line="240" w:lineRule="auto"/>
              <w:ind w:firstLine="708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Организационные мероприятия </w:t>
            </w:r>
          </w:p>
          <w:p w:rsidR="00BF2887" w:rsidRPr="00F25A5F" w:rsidRDefault="001274E4" w:rsidP="00AE6ADB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0DE5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Pr="00835A83" w:rsidRDefault="001274E4" w:rsidP="003B6424">
            <w:pPr>
              <w:spacing w:after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35A83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Pr="00F25A5F" w:rsidRDefault="001274E4" w:rsidP="00884E8E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Составление справки о работе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чебного центра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суда города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Астаны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первое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полугодие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Pr="00F25A5F" w:rsidRDefault="001274E4" w:rsidP="003B642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июль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8E" w:rsidRDefault="001274E4" w:rsidP="00884E8E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</w:t>
            </w:r>
            <w:r w:rsidRPr="000C0CA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удь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и: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F2887" w:rsidRDefault="001274E4" w:rsidP="003B642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Манабаева М.А.</w:t>
            </w:r>
          </w:p>
          <w:p w:rsidR="00E0022E" w:rsidRDefault="001274E4" w:rsidP="00EA2735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Рамазанова А.К.</w:t>
            </w:r>
          </w:p>
          <w:p w:rsidR="00884E8E" w:rsidRPr="00F25A5F" w:rsidRDefault="001274E4" w:rsidP="00EA2735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Джаппарова Г.С.</w:t>
            </w:r>
          </w:p>
        </w:tc>
      </w:tr>
      <w:tr w:rsidR="00EF0DE5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35" w:rsidRPr="00835A83" w:rsidRDefault="001274E4" w:rsidP="003B6424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35" w:rsidRDefault="001274E4" w:rsidP="00056E4F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Семинарск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е занятия по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обсуждению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качества отправления правосудия, качества составления судебных актов и соблюдения судьями единообразия судебной практики 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35" w:rsidRDefault="001274E4" w:rsidP="003B642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ежемесячно </w:t>
            </w:r>
          </w:p>
          <w:p w:rsidR="00C8793C" w:rsidRPr="00EA2735" w:rsidRDefault="001274E4" w:rsidP="003B642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по отдельной программе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35" w:rsidRDefault="001274E4" w:rsidP="00F0529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Председател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судебн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ых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коллегии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: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C8793C" w:rsidRDefault="001274E4" w:rsidP="00F0529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Альжиков К.С. </w:t>
            </w:r>
          </w:p>
          <w:p w:rsidR="00C8793C" w:rsidRDefault="001274E4" w:rsidP="00F0529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Есымова А.Е.</w:t>
            </w:r>
          </w:p>
        </w:tc>
      </w:tr>
      <w:tr w:rsidR="00EF0DE5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Default="001274E4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D2" w:rsidRDefault="001274E4" w:rsidP="00C8793C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тажиров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ка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судей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районных и приравненных к ним судов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имеющи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низкие показатели по качеству отправления правосудия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в суде города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Астаны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3C" w:rsidRDefault="001274E4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 xml:space="preserve">по отдельному </w:t>
            </w:r>
          </w:p>
          <w:p w:rsidR="00BF2887" w:rsidRDefault="001274E4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плану</w:t>
            </w: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-графику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A4" w:rsidRDefault="001274E4" w:rsidP="000C0CA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</w:t>
            </w:r>
            <w:r w:rsidRPr="000C0CA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удь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и: </w:t>
            </w:r>
          </w:p>
          <w:p w:rsidR="00BF2887" w:rsidRDefault="001274E4" w:rsidP="00F605A8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Джаппарова Г.С.</w:t>
            </w:r>
          </w:p>
          <w:p w:rsidR="00C8793C" w:rsidRDefault="001274E4" w:rsidP="000C0CA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Рамазанова А.К.</w:t>
            </w:r>
          </w:p>
        </w:tc>
      </w:tr>
      <w:tr w:rsidR="00EF0DE5" w:rsidTr="000B57E9">
        <w:trPr>
          <w:trHeight w:val="4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E9" w:rsidRDefault="001274E4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E9" w:rsidRDefault="001274E4" w:rsidP="00884E8E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Обучение судей </w:t>
            </w:r>
            <w:r w:rsidRPr="001059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районных судов в Академии </w:t>
            </w:r>
            <w:r w:rsidRPr="006631EA">
              <w:rPr>
                <w:rFonts w:ascii="Times New Roman" w:hAnsi="Times New Roman"/>
                <w:sz w:val="28"/>
                <w:szCs w:val="28"/>
              </w:rPr>
              <w:t xml:space="preserve">правосудия </w:t>
            </w:r>
            <w:r w:rsidRPr="006631EA">
              <w:rPr>
                <w:rFonts w:ascii="Times New Roman" w:hAnsi="Times New Roman"/>
                <w:sz w:val="28"/>
                <w:szCs w:val="28"/>
              </w:rPr>
              <w:t>при Верховном Суде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еспублики Казахстан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3C" w:rsidRDefault="001274E4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 xml:space="preserve">по отдельному </w:t>
            </w:r>
          </w:p>
          <w:p w:rsidR="000B57E9" w:rsidRDefault="001274E4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плану-графику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A4" w:rsidRDefault="001274E4" w:rsidP="000C0CA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</w:t>
            </w:r>
            <w:r w:rsidRPr="000C0CA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удь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и: </w:t>
            </w:r>
          </w:p>
          <w:p w:rsidR="00884E8E" w:rsidRDefault="001274E4" w:rsidP="00884E8E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Джаппарова Г.С.</w:t>
            </w:r>
          </w:p>
          <w:p w:rsidR="000B57E9" w:rsidRDefault="001274E4" w:rsidP="000B57E9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Рамазанова А.К.</w:t>
            </w:r>
          </w:p>
        </w:tc>
      </w:tr>
      <w:tr w:rsidR="00EF0DE5" w:rsidTr="00EA2735">
        <w:trPr>
          <w:trHeight w:val="6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Default="001274E4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52" w:rsidRDefault="001274E4" w:rsidP="00AE6ADB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Работа со стажерами, проходящими годичную стажировку в районных судах города Астаны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Default="001274E4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по отдельному плану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52" w:rsidRDefault="001274E4" w:rsidP="00EA2735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Курманова Ф.Г.</w:t>
            </w:r>
          </w:p>
        </w:tc>
      </w:tr>
      <w:tr w:rsidR="00EF0DE5" w:rsidTr="00EA2735">
        <w:trPr>
          <w:trHeight w:val="7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Default="001274E4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Default="001274E4" w:rsidP="00E66723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Работа  с вновь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назначенными судьями в рамках программ наставничества и менторства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Default="001274E4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в течении полугодия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Default="001274E4" w:rsidP="008960D8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Абдигалиева Г.А.</w:t>
            </w:r>
          </w:p>
          <w:p w:rsidR="00243C76" w:rsidRDefault="001274E4" w:rsidP="00B6575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наставники в районных судах</w:t>
            </w:r>
          </w:p>
        </w:tc>
      </w:tr>
      <w:tr w:rsidR="00EF0DE5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9" w:rsidRDefault="001274E4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1274E4" w:rsidP="00D04F89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Организация работы с магистрантами Академии правосудия по прохождению практики в судах города Астаны 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9" w:rsidRDefault="001274E4" w:rsidP="00215196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в течении полугодия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9" w:rsidRDefault="001274E4" w:rsidP="00215196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Манабаева М.А.</w:t>
            </w:r>
          </w:p>
          <w:p w:rsidR="00D04F89" w:rsidRDefault="001274E4" w:rsidP="00215196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0DE5" w:rsidTr="00700750">
        <w:trPr>
          <w:trHeight w:val="1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Default="001274E4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50" w:rsidRDefault="001274E4" w:rsidP="008112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мероприятий связанных с реализации пилотных проектов Верховного суда Республики Казахстан: «Ночной суд», «Семейный суд». 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50" w:rsidRDefault="001274E4" w:rsidP="008112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течении полугодия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50" w:rsidRDefault="001274E4" w:rsidP="00700750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</w:t>
            </w:r>
            <w:r w:rsidRPr="000C0CA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удь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и: </w:t>
            </w:r>
          </w:p>
          <w:p w:rsidR="00700750" w:rsidRDefault="001274E4" w:rsidP="00700750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Манабаева М.А.</w:t>
            </w:r>
          </w:p>
          <w:p w:rsidR="00700750" w:rsidRDefault="001274E4" w:rsidP="00700750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Абди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алиева Г.А.</w:t>
            </w:r>
          </w:p>
          <w:p w:rsidR="00700750" w:rsidRDefault="001274E4" w:rsidP="00700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Омарбекова М.Ж.</w:t>
            </w:r>
          </w:p>
        </w:tc>
      </w:tr>
      <w:tr w:rsidR="00EF0DE5" w:rsidTr="0011273C">
        <w:trPr>
          <w:trHeight w:val="841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Default="001274E4" w:rsidP="00EA2735">
            <w:pPr>
              <w:spacing w:after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  <w:p w:rsidR="00700750" w:rsidRDefault="001274E4" w:rsidP="00EA2735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 xml:space="preserve">Обучающие мероприятия </w:t>
            </w:r>
          </w:p>
          <w:p w:rsidR="00700750" w:rsidRPr="00BF2887" w:rsidRDefault="001274E4" w:rsidP="00EA2735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EF0DE5" w:rsidTr="0009234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Pr="00D26C4F" w:rsidRDefault="001274E4" w:rsidP="00E66723">
            <w:pPr>
              <w:spacing w:after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D26C4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Pr="00A4654A" w:rsidRDefault="001274E4" w:rsidP="00700750">
            <w:pPr>
              <w:pStyle w:val="a3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Темы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Default="001274E4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Pr="004B67A4" w:rsidRDefault="001274E4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4B67A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Ответственные лица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Pr="004B67A4" w:rsidRDefault="001274E4" w:rsidP="00E66723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4B67A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 xml:space="preserve">Специализация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Pr="004B67A4" w:rsidRDefault="001274E4" w:rsidP="00E66723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4B67A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Примечание</w:t>
            </w:r>
          </w:p>
        </w:tc>
      </w:tr>
      <w:tr w:rsidR="00EF0DE5" w:rsidTr="0009234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Pr="002D6EFD" w:rsidRDefault="001274E4" w:rsidP="002D6EF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F0529A" w:rsidRDefault="001274E4" w:rsidP="00F052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судебной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практики </w:t>
            </w:r>
            <w:r w:rsidRPr="000B4C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вынесения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судами </w:t>
            </w:r>
            <w:r w:rsidRPr="000B4CE5">
              <w:rPr>
                <w:rFonts w:ascii="Times New Roman" w:hAnsi="Times New Roman"/>
                <w:sz w:val="28"/>
                <w:szCs w:val="28"/>
                <w:lang w:eastAsia="en-US"/>
              </w:rPr>
              <w:t>оправдательных приговоров за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ind w:righ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Рамазанова А.К.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0750" w:rsidRPr="002D6EFD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Уголовн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Default="001274E4" w:rsidP="000065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Суды, рассматривающие уголовные дела</w:t>
            </w:r>
          </w:p>
        </w:tc>
      </w:tr>
      <w:tr w:rsidR="00EF0DE5" w:rsidTr="0009234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Pr="002D6EFD" w:rsidRDefault="001274E4" w:rsidP="002D6EF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Default="001274E4" w:rsidP="00F0529A">
            <w:pPr>
              <w:shd w:val="clear" w:color="auto" w:fill="FFFFFF"/>
              <w:ind w:righ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судебной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трудовым спорам, связанным с увольнением за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Default="001274E4" w:rsidP="0000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Default="001274E4" w:rsidP="0000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Джаппарова Г.С.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0750" w:rsidRPr="002D6EFD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Гражданская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Pr="002D6EFD" w:rsidRDefault="001274E4" w:rsidP="00B97A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</w:t>
            </w: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ы</w:t>
            </w: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общей юрисдикции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по гражданским делам</w:t>
            </w:r>
          </w:p>
        </w:tc>
      </w:tr>
      <w:tr w:rsidR="00EF0DE5" w:rsidTr="0009234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Default="001274E4" w:rsidP="002D6EF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F0529A" w:rsidRDefault="001274E4" w:rsidP="00F052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судебной практики </w:t>
            </w:r>
            <w:r w:rsidRPr="000B4CE5">
              <w:rPr>
                <w:rFonts w:ascii="Times New Roman" w:hAnsi="Times New Roman"/>
                <w:sz w:val="28"/>
                <w:szCs w:val="28"/>
              </w:rPr>
              <w:t>по делам о взыскании алиментов</w:t>
            </w:r>
            <w:r w:rsidRPr="000B4C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Алимбаева С.М.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Pr="002D6EFD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Гражданская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Pr="002D6EFD" w:rsidRDefault="001274E4" w:rsidP="00884E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</w:t>
            </w: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ы</w:t>
            </w: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общей юрисдикции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по гражданским делам, Специализированный межрайонный суд по делам несовершеннолетних </w:t>
            </w:r>
          </w:p>
        </w:tc>
      </w:tr>
      <w:tr w:rsidR="00EF0DE5" w:rsidTr="0009234C">
        <w:trPr>
          <w:trHeight w:val="82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Default="001274E4" w:rsidP="00E0022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Default="001274E4" w:rsidP="00F0529A">
            <w:pPr>
              <w:shd w:val="clear" w:color="auto" w:fill="FFFFFF"/>
              <w:ind w:righ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судебной практики по спорам, связанным с заключением, расторжением, исполнением договоров займа с участием физических лиц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Default="001274E4" w:rsidP="0000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Default="001274E4" w:rsidP="0000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Сулейменов А.А.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0750" w:rsidRPr="002D6EFD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Гражданская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Pr="002D6EFD" w:rsidRDefault="001274E4" w:rsidP="00B97A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</w:t>
            </w: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ы</w:t>
            </w: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общей юрисдикции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по гражданским делам</w:t>
            </w:r>
          </w:p>
        </w:tc>
      </w:tr>
      <w:tr w:rsidR="00EF0DE5" w:rsidTr="0009234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Default="001274E4" w:rsidP="00B462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F052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судебной практики </w:t>
            </w:r>
            <w:r w:rsidRPr="000B4CE5">
              <w:rPr>
                <w:rFonts w:ascii="Times New Roman" w:hAnsi="Times New Roman"/>
                <w:sz w:val="28"/>
                <w:szCs w:val="28"/>
              </w:rPr>
              <w:t>о применении судами законодательства в сфере антимонопольной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3D2A88" w:rsidRDefault="001274E4" w:rsidP="000065C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Исполова Р.А.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0750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0750" w:rsidRPr="002D6EFD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Гражданская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Pr="002D6EFD" w:rsidRDefault="001274E4" w:rsidP="00884E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Специализированный межрайонный экономический суд </w:t>
            </w:r>
          </w:p>
        </w:tc>
      </w:tr>
      <w:tr w:rsidR="00EF0DE5" w:rsidTr="00AE457C">
        <w:trPr>
          <w:trHeight w:val="113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Default="001274E4" w:rsidP="00E0022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F0529A">
            <w:pPr>
              <w:shd w:val="clear" w:color="auto" w:fill="FFFFFF"/>
              <w:ind w:righ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судебной практики по уголовным делам о хищениях (ст.189, ст. 190)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Актайлаков К.А.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0750" w:rsidRPr="002D6EFD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Уголовн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Default="001274E4" w:rsidP="000065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Суды, рассматривающие уголовные дела</w:t>
            </w:r>
          </w:p>
        </w:tc>
      </w:tr>
      <w:tr w:rsidR="00EF0DE5" w:rsidTr="0009234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Default="001274E4" w:rsidP="00E0022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0B4CE5" w:rsidRDefault="001274E4" w:rsidP="000065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судебной практики </w:t>
            </w:r>
            <w:r w:rsidRPr="000B4CE5">
              <w:rPr>
                <w:rFonts w:ascii="Times New Roman" w:hAnsi="Times New Roman"/>
                <w:sz w:val="28"/>
                <w:szCs w:val="28"/>
              </w:rPr>
              <w:t>о применении судами законодательства в сфере антимонопольной деятельности</w:t>
            </w:r>
          </w:p>
          <w:p w:rsidR="00700750" w:rsidRPr="00C370B2" w:rsidRDefault="001274E4" w:rsidP="000065CA">
            <w:pPr>
              <w:pStyle w:val="a3"/>
              <w:tabs>
                <w:tab w:val="left" w:pos="17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Омарбекова М.Ж.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0750" w:rsidRPr="002D6EFD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Административная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Pr="002D6EFD" w:rsidRDefault="001274E4" w:rsidP="00884E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Специализированный межрайонный административный суд </w:t>
            </w:r>
          </w:p>
        </w:tc>
      </w:tr>
      <w:tr w:rsidR="00EF0DE5" w:rsidTr="00AE457C">
        <w:trPr>
          <w:trHeight w:val="5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Default="001274E4" w:rsidP="00E0022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16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F0529A">
            <w:pPr>
              <w:tabs>
                <w:tab w:val="left" w:pos="317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судебной практики </w:t>
            </w:r>
            <w:r w:rsidRPr="000B4CE5">
              <w:rPr>
                <w:rFonts w:ascii="Times New Roman" w:hAnsi="Times New Roman"/>
                <w:sz w:val="28"/>
                <w:szCs w:val="28"/>
              </w:rPr>
              <w:t>по делам о признании права собственности в силу приобретательной давности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Каженова Г.К.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Pr="002D6EFD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Гражданская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Pr="002D6EFD" w:rsidRDefault="001274E4" w:rsidP="00F0529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</w:t>
            </w: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ы</w:t>
            </w: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общей юрисдикции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по гражданским делам</w:t>
            </w:r>
          </w:p>
        </w:tc>
      </w:tr>
      <w:tr w:rsidR="00EF0DE5" w:rsidTr="0009234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Default="001274E4" w:rsidP="00E0022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17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0B57E9" w:rsidRDefault="001274E4" w:rsidP="000B57E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судебной практики </w:t>
            </w:r>
            <w:r w:rsidRPr="000B4CE5">
              <w:rPr>
                <w:rFonts w:ascii="Times New Roman" w:hAnsi="Times New Roman"/>
                <w:sz w:val="28"/>
                <w:szCs w:val="28"/>
              </w:rPr>
              <w:t xml:space="preserve">об ответственности </w:t>
            </w:r>
            <w:r w:rsidRPr="000B4C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реабилитационных, временных и банкротных управляющих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Айткалиева К.Т.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0750" w:rsidRPr="002D6EFD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Административная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Pr="002D6EFD" w:rsidRDefault="001274E4" w:rsidP="00884E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Специализированный межрайонный административный суд </w:t>
            </w:r>
          </w:p>
        </w:tc>
      </w:tr>
      <w:tr w:rsidR="00EF0DE5" w:rsidTr="0009234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Default="001274E4" w:rsidP="002677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0B4CE5" w:rsidRDefault="001274E4" w:rsidP="000065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судебной </w:t>
            </w:r>
            <w:r w:rsidRPr="000B4C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практики возврата </w:t>
            </w:r>
            <w:r w:rsidRPr="000B4CE5">
              <w:rPr>
                <w:rFonts w:ascii="Times New Roman" w:hAnsi="Times New Roman"/>
                <w:sz w:val="28"/>
                <w:szCs w:val="28"/>
                <w:lang w:eastAsia="en-US"/>
              </w:rPr>
              <w:t>судами уголовных дел прокурору в порядке ст. 323 УПК</w:t>
            </w:r>
          </w:p>
          <w:p w:rsidR="00700750" w:rsidRPr="00C370B2" w:rsidRDefault="001274E4" w:rsidP="000065CA">
            <w:pPr>
              <w:shd w:val="clear" w:color="auto" w:fill="FFFFFF"/>
              <w:ind w:righ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Pr="00C370B2" w:rsidRDefault="001274E4" w:rsidP="0000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Унгарсынова Э.М.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0750" w:rsidRPr="002D6EFD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Уголовн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Pr="002D6EFD" w:rsidRDefault="001274E4" w:rsidP="00F0529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Суды, рассматривающие уголовные дела</w:t>
            </w:r>
          </w:p>
        </w:tc>
      </w:tr>
      <w:tr w:rsidR="00EF0DE5" w:rsidTr="0009234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50" w:rsidRDefault="001274E4" w:rsidP="00377E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19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Default="001274E4" w:rsidP="00F0529A">
            <w:pPr>
              <w:shd w:val="clear" w:color="auto" w:fill="FFFFFF"/>
              <w:ind w:righ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судебной практики по делам связанным со сносом самовольно построенных строений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Default="001274E4" w:rsidP="0000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50" w:rsidRDefault="001274E4" w:rsidP="0000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Тайбагарова Г.М.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0750" w:rsidRPr="002D6EFD" w:rsidRDefault="001274E4" w:rsidP="000923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Гражданская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50" w:rsidRPr="002D6EFD" w:rsidRDefault="001274E4" w:rsidP="00EB50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</w:t>
            </w: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ы</w:t>
            </w: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общей юрисдикции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по гражданским делам</w:t>
            </w:r>
          </w:p>
        </w:tc>
      </w:tr>
      <w:tr w:rsidR="00EF0DE5" w:rsidTr="0009234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B7" w:rsidRDefault="001274E4" w:rsidP="00377E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B7" w:rsidRDefault="001274E4" w:rsidP="00F0529A">
            <w:pPr>
              <w:shd w:val="clear" w:color="auto" w:fill="FFFFFF"/>
              <w:ind w:righ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стол: Проблемные вопросы рассмотрения гражданского иска в уголовном судопроизводстве. Процессуальные издержки.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B7" w:rsidRDefault="001274E4" w:rsidP="00006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B7" w:rsidRDefault="001274E4" w:rsidP="0000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Рамазанова А.К.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5B7" w:rsidRDefault="001274E4" w:rsidP="00C71A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F655B7" w:rsidRPr="002D6EFD" w:rsidRDefault="001274E4" w:rsidP="00C71A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2D6EF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Уголовн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5B7" w:rsidRPr="002D6EFD" w:rsidRDefault="001274E4" w:rsidP="000B46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Суды, рассматривающие уголовные дела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, представители</w:t>
            </w:r>
            <w:r w:rsidRPr="000B46B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органов прокуратуры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, ДВД г.Астаны, УВД г.Астаны, эксперные организации </w:t>
            </w:r>
          </w:p>
        </w:tc>
      </w:tr>
    </w:tbl>
    <w:p w:rsidR="00F338EE" w:rsidRPr="007C4493" w:rsidRDefault="001274E4" w:rsidP="008960D8">
      <w:pPr>
        <w:spacing w:after="0" w:line="240" w:lineRule="atLeast"/>
        <w:rPr>
          <w:rFonts w:ascii="Times New Roman" w:hAnsi="Times New Roman"/>
        </w:rPr>
      </w:pPr>
    </w:p>
    <w:sectPr w:rsidR="00F338EE" w:rsidRPr="007C4493" w:rsidSect="00B65752">
      <w:headerReference w:type="default" r:id="rId8"/>
      <w:footerReference w:type="default" r:id="rId9"/>
      <w:pgSz w:w="16838" w:h="11906" w:orient="landscape"/>
      <w:pgMar w:top="851" w:right="1134" w:bottom="289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E4" w:rsidRDefault="001274E4">
      <w:pPr>
        <w:spacing w:after="0" w:line="240" w:lineRule="auto"/>
      </w:pPr>
      <w:r>
        <w:separator/>
      </w:r>
    </w:p>
  </w:endnote>
  <w:endnote w:type="continuationSeparator" w:id="0">
    <w:p w:rsidR="001274E4" w:rsidRDefault="0012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895740"/>
      <w:docPartObj>
        <w:docPartGallery w:val="Page Numbers (Bottom of Page)"/>
        <w:docPartUnique/>
      </w:docPartObj>
    </w:sdtPr>
    <w:sdtEndPr/>
    <w:sdtContent>
      <w:p w:rsidR="00B65752" w:rsidRDefault="001274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8F">
          <w:rPr>
            <w:noProof/>
          </w:rPr>
          <w:t>2</w:t>
        </w:r>
        <w:r>
          <w:fldChar w:fldCharType="end"/>
        </w:r>
      </w:p>
    </w:sdtContent>
  </w:sdt>
  <w:p w:rsidR="00D87648" w:rsidRDefault="001274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E4" w:rsidRDefault="001274E4">
      <w:pPr>
        <w:spacing w:after="0" w:line="240" w:lineRule="auto"/>
      </w:pPr>
      <w:r>
        <w:separator/>
      </w:r>
    </w:p>
  </w:footnote>
  <w:footnote w:type="continuationSeparator" w:id="0">
    <w:p w:rsidR="001274E4" w:rsidRDefault="0012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E5" w:rsidRDefault="001274E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1" type="#_x0000_t75" style="position:absolute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2" type="#_x0000_t75" style="position:absolute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2053" type="#_x0000_t75" style="position:absolute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2054" type="#_x0000_t75" style="position:absolute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hdrShapeDefaults>
    <o:shapedefaults v:ext="edit" spidmax="205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5"/>
    <w:rsid w:val="001274E4"/>
    <w:rsid w:val="008A1D8F"/>
    <w:rsid w:val="00E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 TNR,No Spacing1,No Spacing_0,No Spacing_0_0,No Spacing_0_0_0,ААА,Айгерим,Без интеБез интервала,Без интервала1,Без интервала11,Без интервала2,Без интервала21,Без интервала211,Без интервала3,Елжан,МОЙ СТИЛЬ,Обя,мелкий,мой рабочий,норма"/>
    <w:link w:val="a4"/>
    <w:uiPriority w:val="1"/>
    <w:qFormat/>
    <w:rsid w:val="00AE6AD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14 TNR Знак,No Spacing1 Знак,No Spacing_0 Знак,No Spacing_0_0 Знак,No Spacing_0_0_0 Знак,ААА Знак,Айгерим Знак,Без интеБез интервала Знак,Без интервала1 Знак,Без интервала11 Знак,Без интервала2 Знак,Без интервала21 Знак,Елжан Знак"/>
    <w:link w:val="a3"/>
    <w:uiPriority w:val="1"/>
    <w:locked/>
    <w:rsid w:val="00AE6ADB"/>
    <w:rPr>
      <w:rFonts w:eastAsiaTheme="minorEastAsia"/>
      <w:lang w:eastAsia="ru-RU"/>
    </w:rPr>
  </w:style>
  <w:style w:type="character" w:customStyle="1" w:styleId="s1">
    <w:name w:val="s1"/>
    <w:basedOn w:val="a0"/>
    <w:rsid w:val="004B67A4"/>
  </w:style>
  <w:style w:type="paragraph" w:styleId="a5">
    <w:name w:val="Balloon Text"/>
    <w:basedOn w:val="a"/>
    <w:link w:val="a6"/>
    <w:uiPriority w:val="99"/>
    <w:semiHidden/>
    <w:unhideWhenUsed/>
    <w:rsid w:val="009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1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4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4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 TNR,No Spacing1,No Spacing_0,No Spacing_0_0,No Spacing_0_0_0,ААА,Айгерим,Без интеБез интервала,Без интервала1,Без интервала11,Без интервала2,Без интервала21,Без интервала211,Без интервала3,Елжан,МОЙ СТИЛЬ,Обя,мелкий,мой рабочий,норма"/>
    <w:link w:val="a4"/>
    <w:uiPriority w:val="1"/>
    <w:qFormat/>
    <w:rsid w:val="00AE6AD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14 TNR Знак,No Spacing1 Знак,No Spacing_0 Знак,No Spacing_0_0 Знак,No Spacing_0_0_0 Знак,ААА Знак,Айгерим Знак,Без интеБез интервала Знак,Без интервала1 Знак,Без интервала11 Знак,Без интервала2 Знак,Без интервала21 Знак,Елжан Знак"/>
    <w:link w:val="a3"/>
    <w:uiPriority w:val="1"/>
    <w:locked/>
    <w:rsid w:val="00AE6ADB"/>
    <w:rPr>
      <w:rFonts w:eastAsiaTheme="minorEastAsia"/>
      <w:lang w:eastAsia="ru-RU"/>
    </w:rPr>
  </w:style>
  <w:style w:type="character" w:customStyle="1" w:styleId="s1">
    <w:name w:val="s1"/>
    <w:basedOn w:val="a0"/>
    <w:rsid w:val="004B67A4"/>
  </w:style>
  <w:style w:type="paragraph" w:styleId="a5">
    <w:name w:val="Balloon Text"/>
    <w:basedOn w:val="a"/>
    <w:link w:val="a6"/>
    <w:uiPriority w:val="99"/>
    <w:semiHidden/>
    <w:unhideWhenUsed/>
    <w:rsid w:val="009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1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4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4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9D55-B61E-48D1-9FAF-8E4E8567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ЕРАЛИНА ДИАНА БЕКБОЛАТОВНА</dc:creator>
  <cp:lastModifiedBy>СӘКЕН САМАЛ СӘКЕНҚЫЗЫ</cp:lastModifiedBy>
  <cp:revision>43</cp:revision>
  <cp:lastPrinted>2019-01-10T03:52:00Z</cp:lastPrinted>
  <dcterms:created xsi:type="dcterms:W3CDTF">2019-01-08T14:44:00Z</dcterms:created>
  <dcterms:modified xsi:type="dcterms:W3CDTF">2019-01-10T03:53:00Z</dcterms:modified>
</cp:coreProperties>
</file>